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Title"/>
      </w:pPr>
      <w:r>
        <w:rPr>
          <w:w w:val="90"/>
        </w:rPr>
        <w:t>Week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3"/>
          <w:w w:val="90"/>
        </w:rPr>
        <w:t> </w:t>
      </w:r>
      <w:r>
        <w:rPr>
          <w:w w:val="90"/>
        </w:rPr>
        <w:t>Review</w:t>
      </w:r>
    </w:p>
    <w:p>
      <w:pPr>
        <w:spacing w:before="29"/>
        <w:ind w:left="3703" w:right="3680" w:firstLine="0"/>
        <w:jc w:val="center"/>
        <w:rPr>
          <w:sz w:val="24"/>
        </w:rPr>
      </w:pPr>
      <w:r>
        <w:rPr>
          <w:w w:val="90"/>
          <w:sz w:val="24"/>
        </w:rPr>
        <w:t>January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7,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2022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54" w:lineRule="auto"/>
        <w:ind w:left="111" w:right="279" w:firstLine="720"/>
      </w:pPr>
      <w:r>
        <w:rPr>
          <w:w w:val="85"/>
        </w:rPr>
        <w:t>The</w:t>
      </w:r>
      <w:r>
        <w:rPr>
          <w:spacing w:val="33"/>
          <w:w w:val="85"/>
        </w:rPr>
        <w:t> </w:t>
      </w:r>
      <w:r>
        <w:rPr>
          <w:w w:val="85"/>
        </w:rPr>
        <w:t>Kentucky</w:t>
      </w:r>
      <w:r>
        <w:rPr>
          <w:spacing w:val="33"/>
          <w:w w:val="85"/>
        </w:rPr>
        <w:t> </w:t>
      </w:r>
      <w:r>
        <w:rPr>
          <w:w w:val="85"/>
        </w:rPr>
        <w:t>General</w:t>
      </w:r>
      <w:r>
        <w:rPr>
          <w:spacing w:val="33"/>
          <w:w w:val="85"/>
        </w:rPr>
        <w:t> </w:t>
      </w:r>
      <w:r>
        <w:rPr>
          <w:w w:val="85"/>
        </w:rPr>
        <w:t>Assembly</w:t>
      </w:r>
      <w:r>
        <w:rPr>
          <w:spacing w:val="34"/>
          <w:w w:val="85"/>
        </w:rPr>
        <w:t> </w:t>
      </w:r>
      <w:r>
        <w:rPr>
          <w:w w:val="85"/>
        </w:rPr>
        <w:t>opened</w:t>
      </w:r>
      <w:r>
        <w:rPr>
          <w:spacing w:val="34"/>
          <w:w w:val="85"/>
        </w:rPr>
        <w:t> </w:t>
      </w:r>
      <w:r>
        <w:rPr>
          <w:w w:val="85"/>
        </w:rPr>
        <w:t>the</w:t>
      </w:r>
      <w:r>
        <w:rPr>
          <w:spacing w:val="33"/>
          <w:w w:val="85"/>
        </w:rPr>
        <w:t> </w:t>
      </w:r>
      <w:r>
        <w:rPr>
          <w:w w:val="85"/>
        </w:rPr>
        <w:t>2022</w:t>
      </w:r>
      <w:r>
        <w:rPr>
          <w:spacing w:val="33"/>
          <w:w w:val="85"/>
        </w:rPr>
        <w:t> </w:t>
      </w:r>
      <w:r>
        <w:rPr>
          <w:w w:val="85"/>
        </w:rPr>
        <w:t>Regular</w:t>
      </w:r>
      <w:r>
        <w:rPr>
          <w:spacing w:val="33"/>
          <w:w w:val="85"/>
        </w:rPr>
        <w:t> </w:t>
      </w:r>
      <w:r>
        <w:rPr>
          <w:w w:val="85"/>
        </w:rPr>
        <w:t>Session</w:t>
      </w:r>
      <w:r>
        <w:rPr>
          <w:spacing w:val="33"/>
          <w:w w:val="85"/>
        </w:rPr>
        <w:t> </w:t>
      </w:r>
      <w:r>
        <w:rPr>
          <w:w w:val="85"/>
        </w:rPr>
        <w:t>on</w:t>
      </w:r>
      <w:r>
        <w:rPr>
          <w:spacing w:val="33"/>
          <w:w w:val="85"/>
        </w:rPr>
        <w:t> </w:t>
      </w:r>
      <w:r>
        <w:rPr>
          <w:w w:val="85"/>
        </w:rPr>
        <w:t>Tuesday,</w:t>
      </w:r>
      <w:r>
        <w:rPr>
          <w:spacing w:val="-58"/>
          <w:w w:val="85"/>
        </w:rPr>
        <w:t> </w:t>
      </w:r>
      <w:r>
        <w:rPr>
          <w:w w:val="90"/>
        </w:rPr>
        <w:t>January</w:t>
      </w:r>
      <w:r>
        <w:rPr>
          <w:spacing w:val="1"/>
          <w:w w:val="90"/>
        </w:rPr>
        <w:t> </w:t>
      </w:r>
      <w:r>
        <w:rPr>
          <w:w w:val="90"/>
        </w:rPr>
        <w:t>4</w:t>
      </w:r>
      <w:r>
        <w:rPr>
          <w:w w:val="90"/>
          <w:position w:val="8"/>
          <w:sz w:val="17"/>
        </w:rPr>
        <w:t>th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legislative</w:t>
      </w:r>
      <w:r>
        <w:rPr>
          <w:spacing w:val="4"/>
          <w:w w:val="90"/>
        </w:rPr>
        <w:t> </w:t>
      </w:r>
      <w:r>
        <w:rPr>
          <w:w w:val="90"/>
        </w:rPr>
        <w:t>week</w:t>
      </w:r>
      <w:r>
        <w:rPr>
          <w:spacing w:val="2"/>
          <w:w w:val="90"/>
        </w:rPr>
        <w:t> </w:t>
      </w:r>
      <w:r>
        <w:rPr>
          <w:w w:val="90"/>
        </w:rPr>
        <w:t>began</w:t>
      </w:r>
      <w:r>
        <w:rPr>
          <w:spacing w:val="1"/>
          <w:w w:val="90"/>
        </w:rPr>
        <w:t> </w:t>
      </w:r>
      <w:r>
        <w:rPr>
          <w:w w:val="90"/>
        </w:rPr>
        <w:t>amidst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Omicron</w:t>
      </w:r>
      <w:r>
        <w:rPr>
          <w:spacing w:val="3"/>
          <w:w w:val="90"/>
        </w:rPr>
        <w:t> </w:t>
      </w:r>
      <w:r>
        <w:rPr>
          <w:w w:val="90"/>
        </w:rPr>
        <w:t>surge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ongoing</w:t>
      </w:r>
      <w:r>
        <w:rPr>
          <w:spacing w:val="1"/>
          <w:w w:val="90"/>
        </w:rPr>
        <w:t> </w:t>
      </w:r>
      <w:r>
        <w:rPr>
          <w:w w:val="95"/>
        </w:rPr>
        <w:t>recovery</w:t>
      </w:r>
      <w:r>
        <w:rPr>
          <w:spacing w:val="-14"/>
          <w:w w:val="95"/>
        </w:rPr>
        <w:t> </w:t>
      </w:r>
      <w:r>
        <w:rPr>
          <w:w w:val="95"/>
        </w:rPr>
        <w:t>from</w:t>
      </w:r>
      <w:r>
        <w:rPr>
          <w:spacing w:val="-12"/>
          <w:w w:val="95"/>
        </w:rPr>
        <w:t> </w:t>
      </w:r>
      <w:r>
        <w:rPr>
          <w:w w:val="95"/>
        </w:rPr>
        <w:t>tornados</w:t>
      </w:r>
      <w:r>
        <w:rPr>
          <w:spacing w:val="-13"/>
          <w:w w:val="95"/>
        </w:rPr>
        <w:t> </w:t>
      </w:r>
      <w:r>
        <w:rPr>
          <w:w w:val="95"/>
        </w:rPr>
        <w:t>and</w:t>
      </w:r>
      <w:r>
        <w:rPr>
          <w:spacing w:val="-14"/>
          <w:w w:val="95"/>
        </w:rPr>
        <w:t> </w:t>
      </w:r>
      <w:r>
        <w:rPr>
          <w:w w:val="95"/>
        </w:rPr>
        <w:t>flooding</w:t>
      </w:r>
      <w:r>
        <w:rPr>
          <w:spacing w:val="-12"/>
          <w:w w:val="95"/>
        </w:rPr>
        <w:t> </w:t>
      </w:r>
      <w:r>
        <w:rPr>
          <w:w w:val="95"/>
        </w:rPr>
        <w:t>across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Commonwealth.</w:t>
      </w:r>
    </w:p>
    <w:p>
      <w:pPr>
        <w:pStyle w:val="BodyText"/>
        <w:spacing w:line="254" w:lineRule="auto"/>
        <w:ind w:left="111" w:right="152" w:firstLine="720"/>
      </w:pP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House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Senate</w:t>
      </w:r>
      <w:r>
        <w:rPr>
          <w:spacing w:val="11"/>
          <w:w w:val="90"/>
        </w:rPr>
        <w:t> </w:t>
      </w:r>
      <w:r>
        <w:rPr>
          <w:w w:val="90"/>
        </w:rPr>
        <w:t>both</w:t>
      </w:r>
      <w:r>
        <w:rPr>
          <w:spacing w:val="11"/>
          <w:w w:val="90"/>
        </w:rPr>
        <w:t> </w:t>
      </w:r>
      <w:r>
        <w:rPr>
          <w:w w:val="90"/>
        </w:rPr>
        <w:t>moved</w:t>
      </w:r>
      <w:r>
        <w:rPr>
          <w:spacing w:val="11"/>
          <w:w w:val="90"/>
        </w:rPr>
        <w:t> </w:t>
      </w:r>
      <w:r>
        <w:rPr>
          <w:w w:val="90"/>
        </w:rPr>
        <w:t>quickly</w:t>
      </w:r>
      <w:r>
        <w:rPr>
          <w:spacing w:val="11"/>
          <w:w w:val="90"/>
        </w:rPr>
        <w:t> </w:t>
      </w:r>
      <w:r>
        <w:rPr>
          <w:w w:val="90"/>
        </w:rPr>
        <w:t>to</w:t>
      </w:r>
      <w:r>
        <w:rPr>
          <w:spacing w:val="11"/>
          <w:w w:val="90"/>
        </w:rPr>
        <w:t> </w:t>
      </w:r>
      <w:r>
        <w:rPr>
          <w:w w:val="90"/>
        </w:rPr>
        <w:t>adopt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redistricting</w:t>
      </w:r>
      <w:r>
        <w:rPr>
          <w:spacing w:val="11"/>
          <w:w w:val="90"/>
        </w:rPr>
        <w:t> </w:t>
      </w:r>
      <w:r>
        <w:rPr>
          <w:w w:val="90"/>
        </w:rPr>
        <w:t>maps</w:t>
      </w:r>
      <w:r>
        <w:rPr>
          <w:spacing w:val="1"/>
          <w:w w:val="90"/>
        </w:rPr>
        <w:t> </w:t>
      </w:r>
      <w:r>
        <w:rPr>
          <w:w w:val="90"/>
        </w:rPr>
        <w:t>created</w:t>
      </w:r>
      <w:r>
        <w:rPr>
          <w:spacing w:val="10"/>
          <w:w w:val="90"/>
        </w:rPr>
        <w:t> </w:t>
      </w:r>
      <w:r>
        <w:rPr>
          <w:w w:val="90"/>
        </w:rPr>
        <w:t>by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majority</w:t>
      </w:r>
      <w:r>
        <w:rPr>
          <w:spacing w:val="10"/>
          <w:w w:val="90"/>
        </w:rPr>
        <w:t> </w:t>
      </w:r>
      <w:r>
        <w:rPr>
          <w:w w:val="90"/>
        </w:rPr>
        <w:t>parties</w:t>
      </w:r>
      <w:r>
        <w:rPr>
          <w:spacing w:val="9"/>
          <w:w w:val="90"/>
        </w:rPr>
        <w:t> </w:t>
      </w:r>
      <w:r>
        <w:rPr>
          <w:w w:val="90"/>
        </w:rPr>
        <w:t>in</w:t>
      </w:r>
      <w:r>
        <w:rPr>
          <w:spacing w:val="11"/>
          <w:w w:val="90"/>
        </w:rPr>
        <w:t> </w:t>
      </w:r>
      <w:r>
        <w:rPr>
          <w:w w:val="90"/>
        </w:rPr>
        <w:t>each</w:t>
      </w:r>
      <w:r>
        <w:rPr>
          <w:spacing w:val="11"/>
          <w:w w:val="90"/>
        </w:rPr>
        <w:t> </w:t>
      </w:r>
      <w:r>
        <w:rPr>
          <w:w w:val="90"/>
        </w:rPr>
        <w:t>chamber,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will</w:t>
      </w:r>
      <w:r>
        <w:rPr>
          <w:spacing w:val="9"/>
          <w:w w:val="90"/>
        </w:rPr>
        <w:t> </w:t>
      </w:r>
      <w:r>
        <w:rPr>
          <w:w w:val="90"/>
        </w:rPr>
        <w:t>be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9"/>
          <w:w w:val="90"/>
        </w:rPr>
        <w:t> </w:t>
      </w:r>
      <w:r>
        <w:rPr>
          <w:w w:val="90"/>
        </w:rPr>
        <w:t>a</w:t>
      </w:r>
      <w:r>
        <w:rPr>
          <w:spacing w:val="9"/>
          <w:w w:val="90"/>
        </w:rPr>
        <w:t> </w:t>
      </w:r>
      <w:r>
        <w:rPr>
          <w:w w:val="90"/>
        </w:rPr>
        <w:t>rare</w:t>
      </w:r>
      <w:r>
        <w:rPr>
          <w:spacing w:val="10"/>
          <w:w w:val="90"/>
        </w:rPr>
        <w:t> </w:t>
      </w:r>
      <w:r>
        <w:rPr>
          <w:w w:val="90"/>
        </w:rPr>
        <w:t>Saturday</w:t>
      </w:r>
      <w:r>
        <w:rPr>
          <w:spacing w:val="10"/>
          <w:w w:val="90"/>
        </w:rPr>
        <w:t> </w:t>
      </w:r>
      <w:r>
        <w:rPr>
          <w:w w:val="90"/>
        </w:rPr>
        <w:t>session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5"/>
          <w:w w:val="90"/>
        </w:rPr>
        <w:t> </w:t>
      </w:r>
      <w:r>
        <w:rPr>
          <w:w w:val="90"/>
        </w:rPr>
        <w:t>complete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passage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new</w:t>
      </w:r>
      <w:r>
        <w:rPr>
          <w:spacing w:val="5"/>
          <w:w w:val="90"/>
        </w:rPr>
        <w:t> </w:t>
      </w:r>
      <w:r>
        <w:rPr>
          <w:w w:val="90"/>
        </w:rPr>
        <w:t>maps</w:t>
      </w:r>
      <w:r>
        <w:rPr>
          <w:spacing w:val="4"/>
          <w:w w:val="90"/>
        </w:rPr>
        <w:t> </w:t>
      </w:r>
      <w:r>
        <w:rPr>
          <w:w w:val="90"/>
        </w:rPr>
        <w:t>for</w:t>
      </w:r>
      <w:r>
        <w:rPr>
          <w:spacing w:val="5"/>
          <w:w w:val="90"/>
        </w:rPr>
        <w:t> </w:t>
      </w:r>
      <w:r>
        <w:rPr>
          <w:w w:val="90"/>
        </w:rPr>
        <w:t>the</w:t>
      </w:r>
      <w:r>
        <w:rPr>
          <w:spacing w:val="5"/>
          <w:w w:val="90"/>
        </w:rPr>
        <w:t> </w:t>
      </w:r>
      <w:r>
        <w:rPr>
          <w:w w:val="90"/>
        </w:rPr>
        <w:t>state</w:t>
      </w:r>
      <w:r>
        <w:rPr>
          <w:spacing w:val="4"/>
          <w:w w:val="90"/>
        </w:rPr>
        <w:t> </w:t>
      </w:r>
      <w:r>
        <w:rPr>
          <w:w w:val="90"/>
        </w:rPr>
        <w:t>House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5"/>
          <w:w w:val="90"/>
        </w:rPr>
        <w:t> </w:t>
      </w:r>
      <w:r>
        <w:rPr>
          <w:w w:val="90"/>
        </w:rPr>
        <w:t>Senate,</w:t>
      </w:r>
      <w:r>
        <w:rPr>
          <w:spacing w:val="4"/>
          <w:w w:val="90"/>
        </w:rPr>
        <w:t> </w:t>
      </w:r>
      <w:r>
        <w:rPr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well</w:t>
      </w:r>
      <w:r>
        <w:rPr>
          <w:spacing w:val="5"/>
          <w:w w:val="90"/>
        </w:rPr>
        <w:t> </w:t>
      </w:r>
      <w:r>
        <w:rPr>
          <w:w w:val="90"/>
        </w:rPr>
        <w:t>as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-62"/>
          <w:w w:val="90"/>
        </w:rPr>
        <w:t> </w:t>
      </w:r>
      <w:r>
        <w:rPr>
          <w:w w:val="90"/>
        </w:rPr>
        <w:t>Congressional,</w:t>
      </w:r>
      <w:r>
        <w:rPr>
          <w:spacing w:val="-7"/>
          <w:w w:val="90"/>
        </w:rPr>
        <w:t> </w:t>
      </w:r>
      <w:r>
        <w:rPr>
          <w:w w:val="90"/>
        </w:rPr>
        <w:t>Supreme</w:t>
      </w:r>
      <w:r>
        <w:rPr>
          <w:spacing w:val="-7"/>
          <w:w w:val="90"/>
        </w:rPr>
        <w:t> </w:t>
      </w:r>
      <w:r>
        <w:rPr>
          <w:w w:val="90"/>
        </w:rPr>
        <w:t>Court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Appeals</w:t>
      </w:r>
      <w:r>
        <w:rPr>
          <w:spacing w:val="-7"/>
          <w:w w:val="90"/>
        </w:rPr>
        <w:t> </w:t>
      </w:r>
      <w:r>
        <w:rPr>
          <w:w w:val="90"/>
        </w:rPr>
        <w:t>Court</w:t>
      </w:r>
      <w:r>
        <w:rPr>
          <w:spacing w:val="-6"/>
          <w:w w:val="90"/>
        </w:rPr>
        <w:t> </w:t>
      </w:r>
      <w:r>
        <w:rPr>
          <w:w w:val="90"/>
        </w:rPr>
        <w:t>maps.</w:t>
      </w:r>
    </w:p>
    <w:p>
      <w:pPr>
        <w:pStyle w:val="BodyText"/>
        <w:spacing w:line="254" w:lineRule="auto" w:before="4"/>
        <w:ind w:left="111" w:right="279" w:firstLine="720"/>
      </w:pPr>
      <w:r>
        <w:rPr>
          <w:w w:val="90"/>
        </w:rPr>
        <w:t>One Wednesday night, Gov. Beshear addressed a joint session of the House and</w:t>
      </w:r>
      <w:r>
        <w:rPr>
          <w:spacing w:val="-64"/>
          <w:w w:val="90"/>
        </w:rPr>
        <w:t> </w:t>
      </w:r>
      <w:r>
        <w:rPr>
          <w:w w:val="90"/>
        </w:rPr>
        <w:t>Senate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12"/>
          <w:w w:val="90"/>
        </w:rPr>
        <w:t> </w:t>
      </w:r>
      <w:r>
        <w:rPr>
          <w:w w:val="90"/>
        </w:rPr>
        <w:t>order</w:t>
      </w:r>
      <w:r>
        <w:rPr>
          <w:spacing w:val="12"/>
          <w:w w:val="90"/>
        </w:rPr>
        <w:t> </w:t>
      </w:r>
      <w:r>
        <w:rPr>
          <w:w w:val="90"/>
        </w:rPr>
        <w:t>to</w:t>
      </w:r>
      <w:r>
        <w:rPr>
          <w:spacing w:val="12"/>
          <w:w w:val="90"/>
        </w:rPr>
        <w:t> </w:t>
      </w:r>
      <w:r>
        <w:rPr>
          <w:w w:val="90"/>
        </w:rPr>
        <w:t>deliver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Governor’s</w:t>
      </w:r>
      <w:r>
        <w:rPr>
          <w:spacing w:val="12"/>
          <w:w w:val="90"/>
        </w:rPr>
        <w:t> </w:t>
      </w:r>
      <w:r>
        <w:rPr>
          <w:w w:val="90"/>
        </w:rPr>
        <w:t>annual</w:t>
      </w:r>
      <w:r>
        <w:rPr>
          <w:spacing w:val="15"/>
          <w:w w:val="90"/>
        </w:rPr>
        <w:t> </w:t>
      </w:r>
      <w:r>
        <w:rPr>
          <w:w w:val="90"/>
        </w:rPr>
        <w:t>State</w:t>
      </w:r>
      <w:r>
        <w:rPr>
          <w:spacing w:val="11"/>
          <w:w w:val="90"/>
        </w:rPr>
        <w:t> </w:t>
      </w:r>
      <w:r>
        <w:rPr>
          <w:w w:val="90"/>
        </w:rPr>
        <w:t>of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Commonwealth</w:t>
      </w:r>
      <w:r>
        <w:rPr>
          <w:spacing w:val="12"/>
          <w:w w:val="90"/>
        </w:rPr>
        <w:t> </w:t>
      </w:r>
      <w:r>
        <w:rPr>
          <w:w w:val="90"/>
        </w:rPr>
        <w:t>Address.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address</w:t>
      </w:r>
      <w:r>
        <w:rPr>
          <w:spacing w:val="2"/>
          <w:w w:val="90"/>
        </w:rPr>
        <w:t> </w:t>
      </w:r>
      <w:r>
        <w:rPr>
          <w:w w:val="90"/>
        </w:rPr>
        <w:t>focused</w:t>
      </w:r>
      <w:r>
        <w:rPr>
          <w:spacing w:val="2"/>
          <w:w w:val="90"/>
        </w:rPr>
        <w:t> </w:t>
      </w:r>
      <w:r>
        <w:rPr>
          <w:w w:val="90"/>
        </w:rPr>
        <w:t>on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resilience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Kentuckians</w:t>
      </w:r>
      <w:r>
        <w:rPr>
          <w:spacing w:val="2"/>
          <w:w w:val="90"/>
        </w:rPr>
        <w:t> </w:t>
      </w:r>
      <w:r>
        <w:rPr>
          <w:w w:val="90"/>
        </w:rPr>
        <w:t>amidst</w:t>
      </w:r>
      <w:r>
        <w:rPr>
          <w:spacing w:val="2"/>
          <w:w w:val="90"/>
        </w:rPr>
        <w:t> </w:t>
      </w:r>
      <w:r>
        <w:rPr>
          <w:w w:val="90"/>
        </w:rPr>
        <w:t>all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devastation</w:t>
      </w:r>
      <w:r>
        <w:rPr>
          <w:spacing w:val="2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hardship</w:t>
      </w:r>
      <w:r>
        <w:rPr>
          <w:spacing w:val="10"/>
          <w:w w:val="90"/>
        </w:rPr>
        <w:t> </w:t>
      </w:r>
      <w:r>
        <w:rPr>
          <w:w w:val="90"/>
        </w:rPr>
        <w:t>from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recent</w:t>
      </w:r>
      <w:r>
        <w:rPr>
          <w:spacing w:val="11"/>
          <w:w w:val="90"/>
        </w:rPr>
        <w:t> </w:t>
      </w:r>
      <w:r>
        <w:rPr>
          <w:w w:val="90"/>
        </w:rPr>
        <w:t>natural</w:t>
      </w:r>
      <w:r>
        <w:rPr>
          <w:spacing w:val="10"/>
          <w:w w:val="90"/>
        </w:rPr>
        <w:t> </w:t>
      </w:r>
      <w:r>
        <w:rPr>
          <w:w w:val="90"/>
        </w:rPr>
        <w:t>disasters,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ongoing</w:t>
      </w:r>
      <w:r>
        <w:rPr>
          <w:spacing w:val="10"/>
          <w:w w:val="90"/>
        </w:rPr>
        <w:t> </w:t>
      </w:r>
      <w:r>
        <w:rPr>
          <w:w w:val="90"/>
        </w:rPr>
        <w:t>response</w:t>
      </w:r>
      <w:r>
        <w:rPr>
          <w:spacing w:val="11"/>
          <w:w w:val="90"/>
        </w:rPr>
        <w:t> </w:t>
      </w:r>
      <w:r>
        <w:rPr>
          <w:w w:val="90"/>
        </w:rPr>
        <w:t>to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Covid-19</w:t>
      </w:r>
      <w:r>
        <w:rPr>
          <w:spacing w:val="1"/>
          <w:w w:val="90"/>
        </w:rPr>
        <w:t> </w:t>
      </w:r>
      <w:r>
        <w:rPr/>
        <w:t>pandemic.</w:t>
      </w:r>
    </w:p>
    <w:p>
      <w:pPr>
        <w:pStyle w:val="BodyText"/>
        <w:spacing w:line="254" w:lineRule="auto"/>
        <w:ind w:left="111" w:right="204" w:firstLine="720"/>
      </w:pPr>
      <w:r>
        <w:rPr>
          <w:w w:val="90"/>
        </w:rPr>
        <w:t>While</w:t>
      </w:r>
      <w:r>
        <w:rPr>
          <w:spacing w:val="7"/>
          <w:w w:val="90"/>
        </w:rPr>
        <w:t> </w:t>
      </w:r>
      <w:r>
        <w:rPr>
          <w:w w:val="90"/>
        </w:rPr>
        <w:t>all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redistricting</w:t>
      </w:r>
      <w:r>
        <w:rPr>
          <w:spacing w:val="8"/>
          <w:w w:val="90"/>
        </w:rPr>
        <w:t> </w:t>
      </w:r>
      <w:r>
        <w:rPr>
          <w:w w:val="90"/>
        </w:rPr>
        <w:t>legislation</w:t>
      </w:r>
      <w:r>
        <w:rPr>
          <w:spacing w:val="6"/>
          <w:w w:val="90"/>
        </w:rPr>
        <w:t> </w:t>
      </w:r>
      <w:r>
        <w:rPr>
          <w:w w:val="90"/>
        </w:rPr>
        <w:t>is</w:t>
      </w:r>
      <w:r>
        <w:rPr>
          <w:spacing w:val="7"/>
          <w:w w:val="90"/>
        </w:rPr>
        <w:t> </w:t>
      </w:r>
      <w:r>
        <w:rPr>
          <w:w w:val="90"/>
        </w:rPr>
        <w:t>expected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complete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legislative</w:t>
      </w:r>
      <w:r>
        <w:rPr>
          <w:spacing w:val="1"/>
          <w:w w:val="90"/>
        </w:rPr>
        <w:t> </w:t>
      </w:r>
      <w:r>
        <w:rPr>
          <w:w w:val="90"/>
        </w:rPr>
        <w:t>process</w:t>
      </w:r>
      <w:r>
        <w:rPr>
          <w:spacing w:val="3"/>
          <w:w w:val="90"/>
        </w:rPr>
        <w:t> </w:t>
      </w:r>
      <w:r>
        <w:rPr>
          <w:w w:val="90"/>
        </w:rPr>
        <w:t>by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end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day</w:t>
      </w:r>
      <w:r>
        <w:rPr>
          <w:spacing w:val="4"/>
          <w:w w:val="90"/>
        </w:rPr>
        <w:t> </w:t>
      </w:r>
      <w:r>
        <w:rPr>
          <w:w w:val="90"/>
        </w:rPr>
        <w:t>on</w:t>
      </w:r>
      <w:r>
        <w:rPr>
          <w:spacing w:val="3"/>
          <w:w w:val="90"/>
        </w:rPr>
        <w:t> </w:t>
      </w:r>
      <w:r>
        <w:rPr>
          <w:w w:val="90"/>
        </w:rPr>
        <w:t>Saturday,</w:t>
      </w:r>
      <w:r>
        <w:rPr>
          <w:spacing w:val="4"/>
          <w:w w:val="90"/>
        </w:rPr>
        <w:t> </w:t>
      </w:r>
      <w:r>
        <w:rPr>
          <w:w w:val="90"/>
        </w:rPr>
        <w:t>HB</w:t>
      </w:r>
      <w:r>
        <w:rPr>
          <w:spacing w:val="5"/>
          <w:w w:val="90"/>
        </w:rPr>
        <w:t> </w:t>
      </w:r>
      <w:r>
        <w:rPr>
          <w:w w:val="90"/>
        </w:rPr>
        <w:t>172,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3"/>
          <w:w w:val="90"/>
        </w:rPr>
        <w:t> </w:t>
      </w:r>
      <w:r>
        <w:rPr>
          <w:w w:val="90"/>
        </w:rPr>
        <w:t>bill</w:t>
      </w:r>
      <w:r>
        <w:rPr>
          <w:spacing w:val="4"/>
          <w:w w:val="90"/>
        </w:rPr>
        <w:t> </w:t>
      </w:r>
      <w:r>
        <w:rPr>
          <w:w w:val="90"/>
        </w:rPr>
        <w:t>moving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filing</w:t>
      </w:r>
      <w:r>
        <w:rPr>
          <w:spacing w:val="4"/>
          <w:w w:val="90"/>
        </w:rPr>
        <w:t> </w:t>
      </w:r>
      <w:r>
        <w:rPr>
          <w:w w:val="90"/>
        </w:rPr>
        <w:t>deadline,</w:t>
      </w:r>
      <w:r>
        <w:rPr>
          <w:spacing w:val="4"/>
          <w:w w:val="90"/>
        </w:rPr>
        <w:t> </w:t>
      </w:r>
      <w:r>
        <w:rPr>
          <w:w w:val="90"/>
        </w:rPr>
        <w:t>has</w:t>
      </w:r>
      <w:r>
        <w:rPr>
          <w:spacing w:val="-62"/>
          <w:w w:val="90"/>
        </w:rPr>
        <w:t> </w:t>
      </w:r>
      <w:r>
        <w:rPr>
          <w:w w:val="90"/>
        </w:rPr>
        <w:t>already passed and been signed by Governor Beshear. That marks the first piece of</w:t>
      </w:r>
      <w:r>
        <w:rPr>
          <w:spacing w:val="1"/>
          <w:w w:val="90"/>
        </w:rPr>
        <w:t> </w:t>
      </w:r>
      <w:r>
        <w:rPr>
          <w:w w:val="95"/>
        </w:rPr>
        <w:t>legislation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1"/>
          <w:w w:val="95"/>
        </w:rPr>
        <w:t> </w:t>
      </w:r>
      <w:r>
        <w:rPr>
          <w:w w:val="95"/>
        </w:rPr>
        <w:t>enacted</w:t>
      </w:r>
      <w:r>
        <w:rPr>
          <w:spacing w:val="-12"/>
          <w:w w:val="95"/>
        </w:rPr>
        <w:t> </w:t>
      </w:r>
      <w:r>
        <w:rPr>
          <w:w w:val="95"/>
        </w:rPr>
        <w:t>during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2022</w:t>
      </w:r>
      <w:r>
        <w:rPr>
          <w:spacing w:val="-12"/>
          <w:w w:val="95"/>
        </w:rPr>
        <w:t> </w:t>
      </w:r>
      <w:r>
        <w:rPr>
          <w:w w:val="95"/>
        </w:rPr>
        <w:t>session.</w:t>
      </w:r>
    </w:p>
    <w:p>
      <w:pPr>
        <w:pStyle w:val="BodyText"/>
        <w:spacing w:line="254" w:lineRule="auto" w:before="4"/>
        <w:ind w:left="111" w:right="251" w:firstLine="720"/>
      </w:pPr>
      <w:r>
        <w:rPr>
          <w:w w:val="90"/>
        </w:rPr>
        <w:t>As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General</w:t>
      </w:r>
      <w:r>
        <w:rPr>
          <w:spacing w:val="2"/>
          <w:w w:val="90"/>
        </w:rPr>
        <w:t> </w:t>
      </w:r>
      <w:r>
        <w:rPr>
          <w:w w:val="90"/>
        </w:rPr>
        <w:t>Assembly</w:t>
      </w:r>
      <w:r>
        <w:rPr>
          <w:spacing w:val="2"/>
          <w:w w:val="90"/>
        </w:rPr>
        <w:t> </w:t>
      </w:r>
      <w:r>
        <w:rPr>
          <w:w w:val="90"/>
        </w:rPr>
        <w:t>convenes</w:t>
      </w:r>
      <w:r>
        <w:rPr>
          <w:spacing w:val="3"/>
          <w:w w:val="90"/>
        </w:rPr>
        <w:t> </w:t>
      </w:r>
      <w:r>
        <w:rPr>
          <w:w w:val="90"/>
        </w:rPr>
        <w:t>next</w:t>
      </w:r>
      <w:r>
        <w:rPr>
          <w:spacing w:val="3"/>
          <w:w w:val="90"/>
        </w:rPr>
        <w:t> </w:t>
      </w:r>
      <w:r>
        <w:rPr>
          <w:w w:val="90"/>
        </w:rPr>
        <w:t>week,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regular</w:t>
      </w:r>
      <w:r>
        <w:rPr>
          <w:spacing w:val="3"/>
          <w:w w:val="90"/>
        </w:rPr>
        <w:t> </w:t>
      </w:r>
      <w:r>
        <w:rPr>
          <w:w w:val="90"/>
        </w:rPr>
        <w:t>meetings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Committees</w:t>
      </w:r>
      <w:r>
        <w:rPr>
          <w:spacing w:val="1"/>
          <w:w w:val="90"/>
        </w:rPr>
        <w:t> </w:t>
      </w:r>
      <w:r>
        <w:rPr>
          <w:w w:val="90"/>
        </w:rPr>
        <w:t>will</w:t>
      </w:r>
      <w:r>
        <w:rPr>
          <w:spacing w:val="2"/>
          <w:w w:val="90"/>
        </w:rPr>
        <w:t> </w:t>
      </w:r>
      <w:r>
        <w:rPr>
          <w:w w:val="90"/>
        </w:rPr>
        <w:t>begin,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Governor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2"/>
          <w:w w:val="90"/>
        </w:rPr>
        <w:t> </w:t>
      </w:r>
      <w:r>
        <w:rPr>
          <w:w w:val="90"/>
        </w:rPr>
        <w:t>set</w:t>
      </w:r>
      <w:r>
        <w:rPr>
          <w:spacing w:val="2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deliver</w:t>
      </w:r>
      <w:r>
        <w:rPr>
          <w:spacing w:val="2"/>
          <w:w w:val="90"/>
        </w:rPr>
        <w:t> </w:t>
      </w:r>
      <w:r>
        <w:rPr>
          <w:w w:val="90"/>
        </w:rPr>
        <w:t>his</w:t>
      </w:r>
      <w:r>
        <w:rPr>
          <w:spacing w:val="2"/>
          <w:w w:val="90"/>
        </w:rPr>
        <w:t> </w:t>
      </w:r>
      <w:r>
        <w:rPr>
          <w:w w:val="90"/>
        </w:rPr>
        <w:t>budget</w:t>
      </w:r>
      <w:r>
        <w:rPr>
          <w:spacing w:val="1"/>
          <w:w w:val="90"/>
        </w:rPr>
        <w:t> </w:t>
      </w:r>
      <w:r>
        <w:rPr>
          <w:w w:val="90"/>
        </w:rPr>
        <w:t>address</w:t>
      </w:r>
      <w:r>
        <w:rPr>
          <w:spacing w:val="2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Thursday</w:t>
      </w:r>
      <w:r>
        <w:rPr>
          <w:spacing w:val="10"/>
          <w:w w:val="90"/>
        </w:rPr>
        <w:t> </w:t>
      </w:r>
      <w:r>
        <w:rPr>
          <w:w w:val="90"/>
        </w:rPr>
        <w:t>evening.</w:t>
      </w:r>
      <w:r>
        <w:rPr>
          <w:spacing w:val="9"/>
          <w:w w:val="90"/>
        </w:rPr>
        <w:t> </w:t>
      </w:r>
      <w:r>
        <w:rPr>
          <w:w w:val="90"/>
        </w:rPr>
        <w:t>2022</w:t>
      </w:r>
      <w:r>
        <w:rPr>
          <w:spacing w:val="10"/>
          <w:w w:val="90"/>
        </w:rPr>
        <w:t> </w:t>
      </w:r>
      <w:r>
        <w:rPr>
          <w:w w:val="90"/>
        </w:rPr>
        <w:t>is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60-day</w:t>
      </w:r>
      <w:r>
        <w:rPr>
          <w:spacing w:val="10"/>
          <w:w w:val="90"/>
        </w:rPr>
        <w:t> </w:t>
      </w:r>
      <w:r>
        <w:rPr>
          <w:w w:val="90"/>
        </w:rPr>
        <w:t>session</w:t>
      </w:r>
      <w:r>
        <w:rPr>
          <w:spacing w:val="9"/>
          <w:w w:val="90"/>
        </w:rPr>
        <w:t> </w:t>
      </w:r>
      <w:r>
        <w:rPr>
          <w:w w:val="90"/>
        </w:rPr>
        <w:t>during</w:t>
      </w:r>
      <w:r>
        <w:rPr>
          <w:spacing w:val="9"/>
          <w:w w:val="90"/>
        </w:rPr>
        <w:t> </w:t>
      </w:r>
      <w:r>
        <w:rPr>
          <w:w w:val="90"/>
        </w:rPr>
        <w:t>which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legislature</w:t>
      </w:r>
      <w:r>
        <w:rPr>
          <w:spacing w:val="9"/>
          <w:w w:val="90"/>
        </w:rPr>
        <w:t> </w:t>
      </w:r>
      <w:r>
        <w:rPr>
          <w:w w:val="90"/>
        </w:rPr>
        <w:t>will</w:t>
      </w:r>
      <w:r>
        <w:rPr>
          <w:spacing w:val="9"/>
          <w:w w:val="90"/>
        </w:rPr>
        <w:t> </w:t>
      </w:r>
      <w:r>
        <w:rPr>
          <w:w w:val="90"/>
        </w:rPr>
        <w:t>craft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-62"/>
          <w:w w:val="90"/>
        </w:rPr>
        <w:t> </w:t>
      </w:r>
      <w:r>
        <w:rPr>
          <w:w w:val="95"/>
        </w:rPr>
        <w:t>budget</w:t>
      </w:r>
      <w:r>
        <w:rPr>
          <w:spacing w:val="-13"/>
          <w:w w:val="95"/>
        </w:rPr>
        <w:t> </w:t>
      </w:r>
      <w:r>
        <w:rPr>
          <w:w w:val="95"/>
        </w:rPr>
        <w:t>for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next</w:t>
      </w:r>
      <w:r>
        <w:rPr>
          <w:spacing w:val="-13"/>
          <w:w w:val="95"/>
        </w:rPr>
        <w:t> </w:t>
      </w:r>
      <w:r>
        <w:rPr>
          <w:w w:val="95"/>
        </w:rPr>
        <w:t>two</w:t>
      </w:r>
      <w:r>
        <w:rPr>
          <w:spacing w:val="-12"/>
          <w:w w:val="95"/>
        </w:rPr>
        <w:t> </w:t>
      </w:r>
      <w:r>
        <w:rPr>
          <w:w w:val="95"/>
        </w:rPr>
        <w:t>state</w:t>
      </w:r>
      <w:r>
        <w:rPr>
          <w:spacing w:val="-13"/>
          <w:w w:val="95"/>
        </w:rPr>
        <w:t> </w:t>
      </w:r>
      <w:r>
        <w:rPr>
          <w:w w:val="95"/>
        </w:rPr>
        <w:t>fiscal</w:t>
      </w:r>
      <w:r>
        <w:rPr>
          <w:spacing w:val="-13"/>
          <w:w w:val="95"/>
        </w:rPr>
        <w:t> </w:t>
      </w:r>
      <w:r>
        <w:rPr>
          <w:w w:val="95"/>
        </w:rPr>
        <w:t>years,</w:t>
      </w:r>
      <w:r>
        <w:rPr>
          <w:spacing w:val="-14"/>
          <w:w w:val="95"/>
        </w:rPr>
        <w:t> </w:t>
      </w:r>
      <w:r>
        <w:rPr>
          <w:w w:val="95"/>
        </w:rPr>
        <w:t>beginning</w:t>
      </w:r>
      <w:r>
        <w:rPr>
          <w:spacing w:val="-12"/>
          <w:w w:val="95"/>
        </w:rPr>
        <w:t> </w:t>
      </w:r>
      <w:r>
        <w:rPr>
          <w:w w:val="95"/>
        </w:rPr>
        <w:t>in</w:t>
      </w:r>
      <w:r>
        <w:rPr>
          <w:spacing w:val="-12"/>
          <w:w w:val="95"/>
        </w:rPr>
        <w:t> </w:t>
      </w:r>
      <w:r>
        <w:rPr>
          <w:w w:val="95"/>
        </w:rPr>
        <w:t>July</w:t>
      </w:r>
      <w:r>
        <w:rPr>
          <w:spacing w:val="-14"/>
          <w:w w:val="95"/>
        </w:rPr>
        <w:t> </w:t>
      </w:r>
      <w:r>
        <w:rPr>
          <w:w w:val="95"/>
        </w:rPr>
        <w:t>2022.</w:t>
      </w:r>
    </w:p>
    <w:p>
      <w:pPr>
        <w:pStyle w:val="BodyText"/>
        <w:spacing w:line="254" w:lineRule="auto"/>
        <w:ind w:left="111" w:right="99" w:firstLine="720"/>
      </w:pP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budget</w:t>
      </w:r>
      <w:r>
        <w:rPr>
          <w:spacing w:val="10"/>
          <w:w w:val="90"/>
        </w:rPr>
        <w:t> </w:t>
      </w:r>
      <w:r>
        <w:rPr>
          <w:w w:val="90"/>
        </w:rPr>
        <w:t>process</w:t>
      </w:r>
      <w:r>
        <w:rPr>
          <w:spacing w:val="10"/>
          <w:w w:val="90"/>
        </w:rPr>
        <w:t> </w:t>
      </w:r>
      <w:r>
        <w:rPr>
          <w:w w:val="90"/>
        </w:rPr>
        <w:t>typically</w:t>
      </w:r>
      <w:r>
        <w:rPr>
          <w:spacing w:val="10"/>
          <w:w w:val="90"/>
        </w:rPr>
        <w:t> </w:t>
      </w:r>
      <w:r>
        <w:rPr>
          <w:w w:val="90"/>
        </w:rPr>
        <w:t>begins</w:t>
      </w:r>
      <w:r>
        <w:rPr>
          <w:spacing w:val="9"/>
          <w:w w:val="90"/>
        </w:rPr>
        <w:t> </w:t>
      </w:r>
      <w:r>
        <w:rPr>
          <w:w w:val="90"/>
        </w:rPr>
        <w:t>with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Governor</w:t>
      </w:r>
      <w:r>
        <w:rPr>
          <w:spacing w:val="8"/>
          <w:w w:val="90"/>
        </w:rPr>
        <w:t> </w:t>
      </w:r>
      <w:r>
        <w:rPr>
          <w:w w:val="90"/>
        </w:rPr>
        <w:t>introducing</w:t>
      </w:r>
      <w:r>
        <w:rPr>
          <w:spacing w:val="9"/>
          <w:w w:val="90"/>
        </w:rPr>
        <w:t> </w:t>
      </w:r>
      <w:r>
        <w:rPr>
          <w:w w:val="90"/>
        </w:rPr>
        <w:t>his</w:t>
      </w:r>
      <w:r>
        <w:rPr>
          <w:spacing w:val="9"/>
          <w:w w:val="90"/>
        </w:rPr>
        <w:t> </w:t>
      </w:r>
      <w:r>
        <w:rPr>
          <w:w w:val="90"/>
        </w:rPr>
        <w:t>proposals</w:t>
      </w:r>
      <w:r>
        <w:rPr>
          <w:spacing w:val="1"/>
          <w:w w:val="90"/>
        </w:rPr>
        <w:t> </w:t>
      </w:r>
      <w:r>
        <w:rPr>
          <w:w w:val="95"/>
        </w:rPr>
        <w:t>for funding state government, but after that, the General Assembly is in the driver’s</w:t>
      </w:r>
      <w:r>
        <w:rPr>
          <w:spacing w:val="1"/>
          <w:w w:val="95"/>
        </w:rPr>
        <w:t> </w:t>
      </w:r>
      <w:r>
        <w:rPr>
          <w:w w:val="90"/>
        </w:rPr>
        <w:t>seat.</w:t>
      </w:r>
      <w:r>
        <w:rPr>
          <w:spacing w:val="8"/>
          <w:w w:val="90"/>
        </w:rPr>
        <w:t> </w:t>
      </w:r>
      <w:r>
        <w:rPr>
          <w:w w:val="90"/>
        </w:rPr>
        <w:t>In</w:t>
      </w:r>
      <w:r>
        <w:rPr>
          <w:spacing w:val="8"/>
          <w:w w:val="90"/>
        </w:rPr>
        <w:t> </w:t>
      </w:r>
      <w:r>
        <w:rPr>
          <w:w w:val="90"/>
        </w:rPr>
        <w:t>fact,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8"/>
          <w:w w:val="90"/>
        </w:rPr>
        <w:t> </w:t>
      </w:r>
      <w:r>
        <w:rPr>
          <w:w w:val="90"/>
        </w:rPr>
        <w:t>a</w:t>
      </w:r>
      <w:r>
        <w:rPr>
          <w:spacing w:val="8"/>
          <w:w w:val="90"/>
        </w:rPr>
        <w:t> </w:t>
      </w:r>
      <w:r>
        <w:rPr>
          <w:w w:val="90"/>
        </w:rPr>
        <w:t>strong</w:t>
      </w:r>
      <w:r>
        <w:rPr>
          <w:spacing w:val="8"/>
          <w:w w:val="90"/>
        </w:rPr>
        <w:t> </w:t>
      </w:r>
      <w:r>
        <w:rPr>
          <w:w w:val="90"/>
        </w:rPr>
        <w:t>break</w:t>
      </w:r>
      <w:r>
        <w:rPr>
          <w:spacing w:val="8"/>
          <w:w w:val="90"/>
        </w:rPr>
        <w:t> </w:t>
      </w:r>
      <w:r>
        <w:rPr>
          <w:w w:val="90"/>
        </w:rPr>
        <w:t>with</w:t>
      </w:r>
      <w:r>
        <w:rPr>
          <w:spacing w:val="8"/>
          <w:w w:val="90"/>
        </w:rPr>
        <w:t> </w:t>
      </w:r>
      <w:r>
        <w:rPr>
          <w:w w:val="90"/>
        </w:rPr>
        <w:t>tradition,</w:t>
      </w:r>
      <w:r>
        <w:rPr>
          <w:spacing w:val="7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House</w:t>
      </w:r>
      <w:r>
        <w:rPr>
          <w:spacing w:val="9"/>
          <w:w w:val="90"/>
        </w:rPr>
        <w:t> </w:t>
      </w:r>
      <w:r>
        <w:rPr>
          <w:w w:val="90"/>
        </w:rPr>
        <w:t>Budget</w:t>
      </w:r>
      <w:r>
        <w:rPr>
          <w:spacing w:val="9"/>
          <w:w w:val="90"/>
        </w:rPr>
        <w:t> </w:t>
      </w:r>
      <w:r>
        <w:rPr>
          <w:w w:val="90"/>
        </w:rPr>
        <w:t>Chair</w:t>
      </w:r>
      <w:r>
        <w:rPr>
          <w:spacing w:val="7"/>
          <w:w w:val="90"/>
        </w:rPr>
        <w:t> </w:t>
      </w:r>
      <w:r>
        <w:rPr>
          <w:w w:val="90"/>
        </w:rPr>
        <w:t>and</w:t>
      </w:r>
      <w:r>
        <w:rPr>
          <w:spacing w:val="9"/>
          <w:w w:val="90"/>
        </w:rPr>
        <w:t> </w:t>
      </w:r>
      <w:r>
        <w:rPr>
          <w:w w:val="90"/>
        </w:rPr>
        <w:t>Vice</w:t>
      </w:r>
      <w:r>
        <w:rPr>
          <w:spacing w:val="8"/>
          <w:w w:val="90"/>
        </w:rPr>
        <w:t> </w:t>
      </w:r>
      <w:r>
        <w:rPr>
          <w:w w:val="90"/>
        </w:rPr>
        <w:t>Chair</w:t>
      </w:r>
      <w:r>
        <w:rPr>
          <w:spacing w:val="7"/>
          <w:w w:val="90"/>
        </w:rPr>
        <w:t> </w:t>
      </w:r>
      <w:r>
        <w:rPr>
          <w:w w:val="90"/>
        </w:rPr>
        <w:t>filed</w:t>
      </w:r>
      <w:r>
        <w:rPr>
          <w:spacing w:val="-62"/>
          <w:w w:val="90"/>
        </w:rPr>
        <w:t> </w:t>
      </w:r>
      <w:r>
        <w:rPr>
          <w:w w:val="90"/>
        </w:rPr>
        <w:t>HB</w:t>
      </w:r>
      <w:r>
        <w:rPr>
          <w:spacing w:val="7"/>
          <w:w w:val="90"/>
        </w:rPr>
        <w:t> </w:t>
      </w:r>
      <w:r>
        <w:rPr>
          <w:w w:val="90"/>
        </w:rPr>
        <w:t>1</w:t>
      </w:r>
      <w:r>
        <w:rPr>
          <w:spacing w:val="6"/>
          <w:w w:val="90"/>
        </w:rPr>
        <w:t> </w:t>
      </w:r>
      <w:r>
        <w:rPr>
          <w:w w:val="90"/>
        </w:rPr>
        <w:t>on</w:t>
      </w:r>
      <w:r>
        <w:rPr>
          <w:spacing w:val="8"/>
          <w:w w:val="90"/>
        </w:rPr>
        <w:t> </w:t>
      </w:r>
      <w:r>
        <w:rPr>
          <w:w w:val="90"/>
        </w:rPr>
        <w:t>Friday</w:t>
      </w:r>
      <w:r>
        <w:rPr>
          <w:spacing w:val="6"/>
          <w:w w:val="90"/>
        </w:rPr>
        <w:t> </w:t>
      </w:r>
      <w:r>
        <w:rPr>
          <w:w w:val="90"/>
        </w:rPr>
        <w:t>afternoon—HB</w:t>
      </w:r>
      <w:r>
        <w:rPr>
          <w:spacing w:val="7"/>
          <w:w w:val="90"/>
        </w:rPr>
        <w:t> </w:t>
      </w:r>
      <w:r>
        <w:rPr>
          <w:w w:val="90"/>
        </w:rPr>
        <w:t>1</w:t>
      </w:r>
      <w:r>
        <w:rPr>
          <w:spacing w:val="6"/>
          <w:w w:val="90"/>
        </w:rPr>
        <w:t> </w:t>
      </w:r>
      <w:r>
        <w:rPr>
          <w:w w:val="90"/>
        </w:rPr>
        <w:t>is</w:t>
      </w:r>
      <w:r>
        <w:rPr>
          <w:spacing w:val="6"/>
          <w:w w:val="90"/>
        </w:rPr>
        <w:t> </w:t>
      </w:r>
      <w:r>
        <w:rPr>
          <w:w w:val="90"/>
        </w:rPr>
        <w:t>their</w:t>
      </w:r>
      <w:r>
        <w:rPr>
          <w:spacing w:val="7"/>
          <w:w w:val="90"/>
        </w:rPr>
        <w:t> </w:t>
      </w:r>
      <w:r>
        <w:rPr>
          <w:w w:val="90"/>
        </w:rPr>
        <w:t>version</w:t>
      </w:r>
      <w:r>
        <w:rPr>
          <w:spacing w:val="7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new</w:t>
      </w:r>
      <w:r>
        <w:rPr>
          <w:spacing w:val="7"/>
          <w:w w:val="90"/>
        </w:rPr>
        <w:t> </w:t>
      </w:r>
      <w:r>
        <w:rPr>
          <w:w w:val="90"/>
        </w:rPr>
        <w:t>state</w:t>
      </w:r>
      <w:r>
        <w:rPr>
          <w:spacing w:val="8"/>
          <w:w w:val="90"/>
        </w:rPr>
        <w:t> </w:t>
      </w:r>
      <w:r>
        <w:rPr>
          <w:w w:val="90"/>
        </w:rPr>
        <w:t>budget.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legislation</w:t>
      </w:r>
      <w:r>
        <w:rPr>
          <w:spacing w:val="1"/>
          <w:w w:val="90"/>
        </w:rPr>
        <w:t> </w:t>
      </w:r>
      <w:r>
        <w:rPr>
          <w:w w:val="90"/>
        </w:rPr>
        <w:t>will</w:t>
      </w:r>
      <w:r>
        <w:rPr>
          <w:spacing w:val="7"/>
          <w:w w:val="90"/>
        </w:rPr>
        <w:t> </w:t>
      </w:r>
      <w:r>
        <w:rPr>
          <w:w w:val="90"/>
        </w:rPr>
        <w:t>be</w:t>
      </w:r>
      <w:r>
        <w:rPr>
          <w:spacing w:val="7"/>
          <w:w w:val="90"/>
        </w:rPr>
        <w:t> </w:t>
      </w:r>
      <w:r>
        <w:rPr>
          <w:w w:val="90"/>
        </w:rPr>
        <w:t>viewable</w:t>
      </w:r>
      <w:r>
        <w:rPr>
          <w:spacing w:val="7"/>
          <w:w w:val="90"/>
        </w:rPr>
        <w:t> </w:t>
      </w:r>
      <w:r>
        <w:rPr>
          <w:w w:val="90"/>
        </w:rPr>
        <w:t>to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public</w:t>
      </w:r>
      <w:r>
        <w:rPr>
          <w:spacing w:val="7"/>
          <w:w w:val="90"/>
        </w:rPr>
        <w:t> </w:t>
      </w:r>
      <w:r>
        <w:rPr>
          <w:w w:val="90"/>
        </w:rPr>
        <w:t>later</w:t>
      </w:r>
      <w:r>
        <w:rPr>
          <w:spacing w:val="7"/>
          <w:w w:val="90"/>
        </w:rPr>
        <w:t> </w:t>
      </w:r>
      <w:r>
        <w:rPr>
          <w:w w:val="90"/>
        </w:rPr>
        <w:t>Friday</w:t>
      </w:r>
      <w:r>
        <w:rPr>
          <w:spacing w:val="7"/>
          <w:w w:val="90"/>
        </w:rPr>
        <w:t> </w:t>
      </w:r>
      <w:r>
        <w:rPr>
          <w:w w:val="90"/>
        </w:rPr>
        <w:t>or</w:t>
      </w:r>
      <w:r>
        <w:rPr>
          <w:spacing w:val="7"/>
          <w:w w:val="90"/>
        </w:rPr>
        <w:t> </w:t>
      </w:r>
      <w:r>
        <w:rPr>
          <w:w w:val="90"/>
        </w:rPr>
        <w:t>Friday</w:t>
      </w:r>
      <w:r>
        <w:rPr>
          <w:spacing w:val="7"/>
          <w:w w:val="90"/>
        </w:rPr>
        <w:t> </w:t>
      </w:r>
      <w:r>
        <w:rPr>
          <w:w w:val="90"/>
        </w:rPr>
        <w:t>evening</w:t>
      </w:r>
      <w:r>
        <w:rPr>
          <w:spacing w:val="9"/>
          <w:w w:val="90"/>
        </w:rPr>
        <w:t> </w:t>
      </w:r>
      <w:r>
        <w:rPr>
          <w:w w:val="90"/>
        </w:rPr>
        <w:t>once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Legislative</w:t>
      </w:r>
      <w:r>
        <w:rPr>
          <w:spacing w:val="1"/>
          <w:w w:val="90"/>
        </w:rPr>
        <w:t> </w:t>
      </w:r>
      <w:r>
        <w:rPr>
          <w:w w:val="95"/>
        </w:rPr>
        <w:t>Research</w:t>
      </w:r>
      <w:r>
        <w:rPr>
          <w:spacing w:val="-13"/>
          <w:w w:val="95"/>
        </w:rPr>
        <w:t> </w:t>
      </w:r>
      <w:r>
        <w:rPr>
          <w:w w:val="95"/>
        </w:rPr>
        <w:t>Commission</w:t>
      </w:r>
      <w:r>
        <w:rPr>
          <w:spacing w:val="-13"/>
          <w:w w:val="95"/>
        </w:rPr>
        <w:t> </w:t>
      </w:r>
      <w:r>
        <w:rPr>
          <w:w w:val="95"/>
        </w:rPr>
        <w:t>updates</w:t>
      </w:r>
      <w:r>
        <w:rPr>
          <w:spacing w:val="-13"/>
          <w:w w:val="95"/>
        </w:rPr>
        <w:t> </w:t>
      </w:r>
      <w:r>
        <w:rPr>
          <w:w w:val="95"/>
        </w:rPr>
        <w:t>all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legislation</w:t>
      </w:r>
      <w:r>
        <w:rPr>
          <w:spacing w:val="-13"/>
          <w:w w:val="95"/>
        </w:rPr>
        <w:t> </w:t>
      </w:r>
      <w:r>
        <w:rPr>
          <w:w w:val="95"/>
        </w:rPr>
        <w:t>online.</w:t>
      </w:r>
    </w:p>
    <w:p>
      <w:pPr>
        <w:pStyle w:val="BodyText"/>
        <w:spacing w:line="254" w:lineRule="auto" w:before="3"/>
        <w:ind w:left="111" w:firstLine="720"/>
      </w:pPr>
      <w:r>
        <w:rPr>
          <w:w w:val="90"/>
        </w:rPr>
        <w:t>Top</w:t>
      </w:r>
      <w:r>
        <w:rPr>
          <w:spacing w:val="9"/>
          <w:w w:val="90"/>
        </w:rPr>
        <w:t> </w:t>
      </w:r>
      <w:r>
        <w:rPr>
          <w:w w:val="90"/>
        </w:rPr>
        <w:t>Shelf</w:t>
      </w:r>
      <w:r>
        <w:rPr>
          <w:spacing w:val="9"/>
          <w:w w:val="90"/>
        </w:rPr>
        <w:t> </w:t>
      </w:r>
      <w:r>
        <w:rPr>
          <w:w w:val="90"/>
        </w:rPr>
        <w:t>will</w:t>
      </w:r>
      <w:r>
        <w:rPr>
          <w:spacing w:val="10"/>
          <w:w w:val="90"/>
        </w:rPr>
        <w:t> </w:t>
      </w:r>
      <w:r>
        <w:rPr>
          <w:w w:val="90"/>
        </w:rPr>
        <w:t>continue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9"/>
          <w:w w:val="90"/>
        </w:rPr>
        <w:t> </w:t>
      </w:r>
      <w:r>
        <w:rPr>
          <w:w w:val="90"/>
        </w:rPr>
        <w:t>keep</w:t>
      </w:r>
      <w:r>
        <w:rPr>
          <w:spacing w:val="10"/>
          <w:w w:val="90"/>
        </w:rPr>
        <w:t> </w:t>
      </w:r>
      <w:r>
        <w:rPr>
          <w:w w:val="90"/>
        </w:rPr>
        <w:t>you</w:t>
      </w:r>
      <w:r>
        <w:rPr>
          <w:spacing w:val="9"/>
          <w:w w:val="90"/>
        </w:rPr>
        <w:t> </w:t>
      </w:r>
      <w:r>
        <w:rPr>
          <w:w w:val="90"/>
        </w:rPr>
        <w:t>up</w:t>
      </w:r>
      <w:r>
        <w:rPr>
          <w:spacing w:val="9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date</w:t>
      </w:r>
      <w:r>
        <w:rPr>
          <w:spacing w:val="9"/>
          <w:w w:val="90"/>
        </w:rPr>
        <w:t> </w:t>
      </w:r>
      <w:r>
        <w:rPr>
          <w:w w:val="90"/>
        </w:rPr>
        <w:t>on</w:t>
      </w:r>
      <w:r>
        <w:rPr>
          <w:spacing w:val="9"/>
          <w:w w:val="90"/>
        </w:rPr>
        <w:t> </w:t>
      </w:r>
      <w:r>
        <w:rPr>
          <w:w w:val="90"/>
        </w:rPr>
        <w:t>all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news</w:t>
      </w:r>
      <w:r>
        <w:rPr>
          <w:spacing w:val="9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actions</w:t>
      </w:r>
      <w:r>
        <w:rPr>
          <w:spacing w:val="9"/>
          <w:w w:val="90"/>
        </w:rPr>
        <w:t> </w:t>
      </w:r>
      <w:r>
        <w:rPr>
          <w:w w:val="90"/>
        </w:rPr>
        <w:t>coming</w:t>
      </w:r>
      <w:r>
        <w:rPr>
          <w:spacing w:val="-62"/>
          <w:w w:val="90"/>
        </w:rPr>
        <w:t> </w:t>
      </w:r>
      <w:r>
        <w:rPr/>
        <w:t>out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Frankfort.</w:t>
      </w:r>
    </w:p>
    <w:p>
      <w:pPr>
        <w:spacing w:after="0" w:line="254" w:lineRule="auto"/>
        <w:sectPr>
          <w:headerReference w:type="default" r:id="rId5"/>
          <w:footerReference w:type="default" r:id="rId6"/>
          <w:type w:val="continuous"/>
          <w:pgSz w:w="12240" w:h="15840"/>
          <w:pgMar w:header="70" w:footer="1994" w:top="1560" w:bottom="2180" w:left="1340" w:right="13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0"/>
        <w:ind w:left="432" w:right="0" w:firstLine="0"/>
        <w:jc w:val="left"/>
        <w:rPr>
          <w:sz w:val="24"/>
        </w:rPr>
      </w:pPr>
      <w:r>
        <w:rPr>
          <w:w w:val="90"/>
          <w:sz w:val="24"/>
        </w:rPr>
        <w:t>2022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Regular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Session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Calendar:</w:t>
      </w:r>
      <w:r>
        <w:rPr>
          <w:spacing w:val="16"/>
          <w:w w:val="90"/>
          <w:sz w:val="24"/>
        </w:rPr>
        <w:t> </w:t>
      </w:r>
      <w:r>
        <w:rPr>
          <w:color w:val="0563C1"/>
          <w:w w:val="90"/>
          <w:sz w:val="24"/>
          <w:u w:val="single" w:color="0563C1"/>
        </w:rPr>
        <w:t>https://legislature.ky.gov/Documents/22RS_Calendar.pdf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104"/>
        <w:ind w:left="3703" w:right="3680" w:firstLine="0"/>
        <w:jc w:val="center"/>
        <w:rPr>
          <w:b/>
          <w:sz w:val="24"/>
        </w:rPr>
      </w:pPr>
      <w:r>
        <w:rPr>
          <w:b/>
          <w:w w:val="85"/>
          <w:sz w:val="24"/>
          <w:u w:val="single"/>
        </w:rPr>
        <w:t>Legislation</w:t>
      </w:r>
      <w:r>
        <w:rPr>
          <w:b/>
          <w:spacing w:val="8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of</w:t>
      </w:r>
      <w:r>
        <w:rPr>
          <w:b/>
          <w:spacing w:val="9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Interest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spacing w:line="256" w:lineRule="auto" w:before="103"/>
        <w:ind w:left="111" w:right="251" w:firstLine="0"/>
        <w:jc w:val="left"/>
        <w:rPr>
          <w:sz w:val="24"/>
        </w:rPr>
      </w:pPr>
      <w:r>
        <w:rPr>
          <w:color w:val="0563C1"/>
          <w:w w:val="90"/>
          <w:sz w:val="24"/>
          <w:u w:val="single" w:color="0563C1"/>
        </w:rPr>
        <w:t>HB</w:t>
      </w:r>
      <w:r>
        <w:rPr>
          <w:color w:val="0563C1"/>
          <w:spacing w:val="4"/>
          <w:w w:val="90"/>
          <w:sz w:val="24"/>
          <w:u w:val="single" w:color="0563C1"/>
        </w:rPr>
        <w:t> </w:t>
      </w:r>
      <w:r>
        <w:rPr>
          <w:color w:val="0563C1"/>
          <w:w w:val="90"/>
          <w:sz w:val="24"/>
          <w:u w:val="single" w:color="0563C1"/>
        </w:rPr>
        <w:t>2</w:t>
      </w:r>
      <w:r>
        <w:rPr>
          <w:color w:val="0563C1"/>
          <w:spacing w:val="5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House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Bill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House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Majority’s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redistricting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plan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100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House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districts.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plan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pitted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8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incumbents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against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each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other,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4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Louisville,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West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Kentucky,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East</w:t>
      </w:r>
      <w:r>
        <w:rPr>
          <w:spacing w:val="-57"/>
          <w:w w:val="90"/>
          <w:sz w:val="24"/>
        </w:rPr>
        <w:t> </w:t>
      </w:r>
      <w:r>
        <w:rPr>
          <w:w w:val="90"/>
          <w:sz w:val="24"/>
        </w:rPr>
        <w:t>Kentucky. The plan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will pass 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Senate Saturday and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head to 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Governor for action.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2"/>
        </w:rPr>
      </w:pPr>
    </w:p>
    <w:p>
      <w:pPr>
        <w:spacing w:line="254" w:lineRule="auto" w:before="0"/>
        <w:ind w:left="111" w:right="112" w:firstLine="0"/>
        <w:jc w:val="left"/>
        <w:rPr>
          <w:sz w:val="24"/>
        </w:rPr>
      </w:pPr>
      <w:r>
        <w:rPr>
          <w:color w:val="0563C1"/>
          <w:w w:val="90"/>
          <w:sz w:val="24"/>
          <w:u w:val="single" w:color="0563C1"/>
        </w:rPr>
        <w:t>HB 172</w:t>
      </w:r>
      <w:r>
        <w:rPr>
          <w:color w:val="0563C1"/>
          <w:w w:val="90"/>
          <w:sz w:val="24"/>
        </w:rPr>
        <w:t> </w:t>
      </w:r>
      <w:r>
        <w:rPr>
          <w:w w:val="90"/>
          <w:sz w:val="24"/>
        </w:rPr>
        <w:t>– HB 172 moves the filing deadline for candidates to January 25</w:t>
      </w:r>
      <w:r>
        <w:rPr>
          <w:w w:val="90"/>
          <w:position w:val="8"/>
          <w:sz w:val="16"/>
        </w:rPr>
        <w:t>th</w:t>
      </w:r>
      <w:r>
        <w:rPr>
          <w:w w:val="90"/>
          <w:sz w:val="24"/>
        </w:rPr>
        <w:t>. Friday, January 7</w:t>
      </w:r>
      <w:r>
        <w:rPr>
          <w:w w:val="90"/>
          <w:position w:val="8"/>
          <w:sz w:val="16"/>
        </w:rPr>
        <w:t>th</w:t>
      </w:r>
      <w:r>
        <w:rPr>
          <w:w w:val="90"/>
          <w:sz w:val="24"/>
        </w:rPr>
        <w:t>,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was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original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filing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deadline.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Since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HB2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SB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pass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weekend,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candidates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need</w:t>
      </w:r>
      <w:r>
        <w:rPr>
          <w:spacing w:val="-57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file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reflect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new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districts.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HB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1782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passed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both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chambers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already,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has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been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signed</w:t>
      </w:r>
      <w:r>
        <w:rPr>
          <w:spacing w:val="-57"/>
          <w:w w:val="90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Gov.</w:t>
      </w:r>
      <w:r>
        <w:rPr>
          <w:spacing w:val="-14"/>
          <w:sz w:val="24"/>
        </w:rPr>
        <w:t> </w:t>
      </w:r>
      <w:r>
        <w:rPr>
          <w:sz w:val="24"/>
        </w:rPr>
        <w:t>Beshear.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3"/>
        </w:rPr>
      </w:pPr>
    </w:p>
    <w:p>
      <w:pPr>
        <w:spacing w:line="254" w:lineRule="auto" w:before="0"/>
        <w:ind w:left="111" w:right="279" w:firstLine="0"/>
        <w:jc w:val="left"/>
        <w:rPr>
          <w:sz w:val="24"/>
        </w:rPr>
      </w:pPr>
      <w:r>
        <w:rPr>
          <w:color w:val="0563C1"/>
          <w:w w:val="90"/>
          <w:sz w:val="24"/>
          <w:u w:val="single" w:color="0563C1"/>
        </w:rPr>
        <w:t>HB</w:t>
      </w:r>
      <w:r>
        <w:rPr>
          <w:color w:val="0563C1"/>
          <w:spacing w:val="1"/>
          <w:w w:val="90"/>
          <w:sz w:val="24"/>
          <w:u w:val="single" w:color="0563C1"/>
        </w:rPr>
        <w:t> </w:t>
      </w:r>
      <w:r>
        <w:rPr>
          <w:color w:val="0563C1"/>
          <w:w w:val="90"/>
          <w:sz w:val="24"/>
          <w:u w:val="single" w:color="0563C1"/>
        </w:rPr>
        <w:t>179</w:t>
      </w:r>
      <w:r>
        <w:rPr>
          <w:color w:val="0563C1"/>
          <w:spacing w:val="1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HB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179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redistricting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state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Supreme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Court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Appeals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Court.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legislation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doesn’t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typically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get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much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attention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House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Senate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maps,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but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57"/>
          <w:w w:val="90"/>
          <w:sz w:val="24"/>
        </w:rPr>
        <w:t> </w:t>
      </w:r>
      <w:r>
        <w:rPr>
          <w:w w:val="95"/>
          <w:sz w:val="24"/>
        </w:rPr>
        <w:t>district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updates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impact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future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Supreme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Court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elections.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3"/>
        </w:rPr>
      </w:pPr>
    </w:p>
    <w:p>
      <w:pPr>
        <w:spacing w:line="254" w:lineRule="auto" w:before="0"/>
        <w:ind w:left="111" w:right="112" w:firstLine="0"/>
        <w:jc w:val="left"/>
        <w:rPr>
          <w:sz w:val="24"/>
        </w:rPr>
      </w:pPr>
      <w:r>
        <w:rPr>
          <w:color w:val="0563C1"/>
          <w:w w:val="90"/>
          <w:sz w:val="24"/>
          <w:u w:val="single" w:color="0563C1"/>
        </w:rPr>
        <w:t>SB 2</w:t>
      </w:r>
      <w:r>
        <w:rPr>
          <w:color w:val="0563C1"/>
          <w:spacing w:val="1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Senate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Bill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is the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Senate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Majority’s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maps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redistricting.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The map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does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not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pit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any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incumbents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against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each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other,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but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it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does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make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significant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changes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7trh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district.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> </w:t>
      </w:r>
      <w:r>
        <w:rPr>
          <w:w w:val="95"/>
          <w:sz w:val="24"/>
        </w:rPr>
        <w:t>incumbent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will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running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district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that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largely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new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her,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except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her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home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residence.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3"/>
        </w:rPr>
      </w:pPr>
    </w:p>
    <w:p>
      <w:pPr>
        <w:spacing w:line="254" w:lineRule="auto" w:before="0"/>
        <w:ind w:left="111" w:right="116" w:firstLine="0"/>
        <w:jc w:val="left"/>
        <w:rPr>
          <w:sz w:val="24"/>
        </w:rPr>
      </w:pPr>
      <w:r>
        <w:rPr>
          <w:color w:val="0563C1"/>
          <w:w w:val="90"/>
          <w:sz w:val="24"/>
          <w:u w:val="single" w:color="0563C1"/>
        </w:rPr>
        <w:t>SB</w:t>
      </w:r>
      <w:r>
        <w:rPr>
          <w:color w:val="0563C1"/>
          <w:spacing w:val="5"/>
          <w:w w:val="90"/>
          <w:sz w:val="24"/>
          <w:u w:val="single" w:color="0563C1"/>
        </w:rPr>
        <w:t> </w:t>
      </w:r>
      <w:r>
        <w:rPr>
          <w:color w:val="0563C1"/>
          <w:w w:val="90"/>
          <w:sz w:val="24"/>
          <w:u w:val="single" w:color="0563C1"/>
        </w:rPr>
        <w:t>20</w:t>
      </w:r>
      <w:r>
        <w:rPr>
          <w:color w:val="0563C1"/>
          <w:spacing w:val="6"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Senate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Bill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20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changes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court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that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any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legal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challenges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redistricting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begin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their</w:t>
      </w:r>
      <w:r>
        <w:rPr>
          <w:spacing w:val="-57"/>
          <w:w w:val="90"/>
          <w:sz w:val="24"/>
        </w:rPr>
        <w:t> </w:t>
      </w:r>
      <w:r>
        <w:rPr>
          <w:w w:val="90"/>
          <w:sz w:val="24"/>
        </w:rPr>
        <w:t>process.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Currently,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challenges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are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filed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Franklin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Circuit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Court.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change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will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require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that</w:t>
      </w:r>
      <w:r>
        <w:rPr>
          <w:spacing w:val="1"/>
          <w:w w:val="90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challenge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filed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Circuit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Court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where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plaintiff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resides.</w:t>
      </w:r>
    </w:p>
    <w:sectPr>
      <w:pgSz w:w="12240" w:h="15840"/>
      <w:pgMar w:header="70" w:footer="1994" w:top="1560" w:bottom="21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3247108</wp:posOffset>
          </wp:positionH>
          <wp:positionV relativeFrom="page">
            <wp:posOffset>8687552</wp:posOffset>
          </wp:positionV>
          <wp:extent cx="1313834" cy="15532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3834" cy="1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583923pt;margin-top:681.278137pt;width:13.1pt;height:16.650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1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8.786224pt;margin-top:698.202087pt;width:115.6pt;height:15.5pt;mso-position-horizontal-relative:page;mso-position-vertical-relative:page;z-index:-15768576" type="#_x0000_t202" id="docshape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hyperlink r:id="rId2">
                  <w:r>
                    <w:rPr>
                      <w:rFonts w:ascii="Times New Roman"/>
                      <w:w w:val="95"/>
                      <w:sz w:val="24"/>
                    </w:rPr>
                    <w:t>www.topshelflobby.com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181057</wp:posOffset>
          </wp:positionH>
          <wp:positionV relativeFrom="page">
            <wp:posOffset>44499</wp:posOffset>
          </wp:positionV>
          <wp:extent cx="7572341" cy="9398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2341" cy="93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3703" w:right="3679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topshelflobby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Week in Review - January 7, 2022.docx</dc:title>
  <dcterms:created xsi:type="dcterms:W3CDTF">2022-01-26T13:53:44Z</dcterms:created>
  <dcterms:modified xsi:type="dcterms:W3CDTF">2022-01-26T13:53:44Z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Word</vt:lpwstr>
  </property>
  <property fmtid="{D5CDD505-2E9C-101B-9397-08002B2CF9AE}" pid="4" name="LastSaved">
    <vt:filetime>2022-01-26T00:00:00Z</vt:filetime>
  </property>
</Properties>
</file>